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tabs>
          <w:tab w:val="left" w:leader="none" w:pos="142"/>
        </w:tabs>
        <w:spacing w:before="0" w:line="240" w:lineRule="auto"/>
        <w:ind w:left="-567" w:firstLine="0"/>
        <w:rPr>
          <w:rFonts w:ascii="Play" w:cs="Play" w:eastAsia="Play" w:hAnsi="Play"/>
          <w:b w:val="0"/>
          <w:bCs w:val="0"/>
          <w:smallCaps w:val="1"/>
          <w:color w:val="1767ce"/>
          <w:sz w:val="48"/>
          <w:szCs w:val="48"/>
        </w:rPr>
      </w:pPr>
      <w:bookmarkStart w:colFirst="0" w:colLast="0" w:name="_heading=h.cd0reqcknl17" w:id="0"/>
      <w:bookmarkEnd w:id="0"/>
      <w:r w:rsidDel="00000000" w:rsidR="00000000" w:rsidRPr="00000000">
        <w:rPr>
          <w:rFonts w:ascii="Play" w:cs="Play" w:eastAsia="Play" w:hAnsi="Play"/>
          <w:b w:val="0"/>
          <w:bCs w:val="0"/>
          <w:smallCaps w:val="1"/>
          <w:color w:val="1767ce"/>
          <w:sz w:val="48"/>
          <w:szCs w:val="48"/>
        </w:rPr>
        <w:drawing>
          <wp:anchor allowOverlap="1" behindDoc="1" distB="0" distT="0" distL="0" distR="0" hidden="0" layoutInCell="1" locked="0" relativeHeight="0" simplePos="0">
            <wp:simplePos x="0" y="0"/>
            <wp:positionH relativeFrom="page">
              <wp:posOffset>537845</wp:posOffset>
            </wp:positionH>
            <wp:positionV relativeFrom="page">
              <wp:posOffset>899794</wp:posOffset>
            </wp:positionV>
            <wp:extent cx="745200" cy="280800"/>
            <wp:effectExtent b="0" l="0" r="0" t="0"/>
            <wp:wrapNone/>
            <wp:docPr descr="NRK logo" id="1" name="image1.png"/>
            <a:graphic>
              <a:graphicData uri="http://schemas.openxmlformats.org/drawingml/2006/picture">
                <pic:pic>
                  <pic:nvPicPr>
                    <pic:cNvPr descr="NRK logo" id="0" name="image1.png"/>
                    <pic:cNvPicPr preferRelativeResize="0"/>
                  </pic:nvPicPr>
                  <pic:blipFill>
                    <a:blip r:embed="rId7"/>
                    <a:srcRect b="0" l="0" r="0" t="0"/>
                    <a:stretch>
                      <a:fillRect/>
                    </a:stretch>
                  </pic:blipFill>
                  <pic:spPr>
                    <a:xfrm>
                      <a:off x="0" y="0"/>
                      <a:ext cx="745200" cy="280800"/>
                    </a:xfrm>
                    <a:prstGeom prst="rect"/>
                    <a:ln/>
                  </pic:spPr>
                </pic:pic>
              </a:graphicData>
            </a:graphic>
          </wp:anchor>
        </w:drawing>
      </w:r>
      <w:r w:rsidDel="00000000" w:rsidR="00000000" w:rsidRPr="00000000">
        <w:rPr>
          <w:rtl w:val="0"/>
        </w:rPr>
      </w:r>
    </w:p>
    <w:p w:rsidR="00000000" w:rsidDel="00000000" w:rsidP="00000000" w:rsidRDefault="00000000" w:rsidRPr="00000000" w14:paraId="00000002">
      <w:pPr>
        <w:pStyle w:val="Title"/>
        <w:keepNext w:val="0"/>
        <w:keepLines w:val="0"/>
        <w:tabs>
          <w:tab w:val="left" w:leader="none" w:pos="142"/>
        </w:tabs>
        <w:spacing w:before="0" w:line="240" w:lineRule="auto"/>
        <w:ind w:left="-567" w:firstLine="0"/>
        <w:rPr>
          <w:rFonts w:ascii="Play" w:cs="Play" w:eastAsia="Play" w:hAnsi="Play"/>
          <w:b w:val="0"/>
          <w:bCs w:val="0"/>
          <w:smallCaps w:val="1"/>
          <w:color w:val="1767ce"/>
          <w:sz w:val="48"/>
          <w:szCs w:val="48"/>
        </w:rPr>
      </w:pPr>
      <w:bookmarkStart w:colFirst="0" w:colLast="0" w:name="_heading=h.ridy0dwel4ri" w:id="1"/>
      <w:bookmarkEnd w:id="1"/>
      <w:r w:rsidDel="00000000" w:rsidR="00000000" w:rsidRPr="00000000">
        <w:rPr>
          <w:rtl w:val="0"/>
        </w:rPr>
      </w:r>
    </w:p>
    <w:p w:rsidR="00000000" w:rsidDel="00000000" w:rsidP="00000000" w:rsidRDefault="00000000" w:rsidRPr="00000000" w14:paraId="00000003">
      <w:pPr>
        <w:pStyle w:val="Title"/>
        <w:keepNext w:val="0"/>
        <w:keepLines w:val="0"/>
        <w:tabs>
          <w:tab w:val="left" w:leader="none" w:pos="142"/>
        </w:tabs>
        <w:spacing w:before="0" w:line="240" w:lineRule="auto"/>
        <w:ind w:left="-567" w:firstLine="0"/>
        <w:rPr>
          <w:rFonts w:ascii="Play" w:cs="Play" w:eastAsia="Play" w:hAnsi="Play"/>
          <w:b w:val="0"/>
          <w:bCs w:val="0"/>
          <w:smallCaps w:val="1"/>
          <w:color w:val="1767ce"/>
          <w:sz w:val="48"/>
          <w:szCs w:val="48"/>
        </w:rPr>
      </w:pPr>
      <w:bookmarkStart w:colFirst="0" w:colLast="0" w:name="_heading=h.fxg1zgimfkgl" w:id="2"/>
      <w:bookmarkEnd w:id="2"/>
      <w:r w:rsidDel="00000000" w:rsidR="00000000" w:rsidRPr="00000000">
        <w:rPr>
          <w:rFonts w:ascii="Play" w:cs="Play" w:eastAsia="Play" w:hAnsi="Play"/>
          <w:b w:val="0"/>
          <w:bCs w:val="0"/>
          <w:smallCaps w:val="1"/>
          <w:color w:val="1767ce"/>
          <w:sz w:val="48"/>
          <w:szCs w:val="48"/>
          <w:rtl w:val="0"/>
        </w:rPr>
        <w:t xml:space="preserve">NRK </w:t>
      </w:r>
      <w:r w:rsidDel="00000000" w:rsidR="00000000" w:rsidRPr="00000000">
        <w:rPr>
          <w:rFonts w:ascii="Play" w:cs="Play" w:eastAsia="Play" w:hAnsi="Play"/>
          <w:b w:val="0"/>
          <w:bCs w:val="0"/>
          <w:smallCaps w:val="1"/>
          <w:color w:val="1767ce"/>
          <w:sz w:val="48"/>
          <w:szCs w:val="48"/>
          <w:rtl w:val="0"/>
        </w:rPr>
        <w:t xml:space="preserve">2026 - 539</w:t>
      </w:r>
    </w:p>
    <w:p w:rsidR="00000000" w:rsidDel="00000000" w:rsidP="00000000" w:rsidRDefault="00000000" w:rsidRPr="00000000" w14:paraId="00000004">
      <w:pPr>
        <w:pStyle w:val="Title"/>
        <w:keepNext w:val="0"/>
        <w:keepLines w:val="0"/>
        <w:tabs>
          <w:tab w:val="left" w:leader="none" w:pos="142"/>
        </w:tabs>
        <w:spacing w:before="0" w:line="240" w:lineRule="auto"/>
        <w:ind w:left="-567" w:firstLine="0"/>
        <w:rPr>
          <w:b w:val="1"/>
          <w:bCs w:val="1"/>
        </w:rPr>
      </w:pPr>
      <w:bookmarkStart w:colFirst="0" w:colLast="0" w:name="_heading=h.mct0asd6pqad" w:id="3"/>
      <w:bookmarkEnd w:id="3"/>
      <w:r w:rsidDel="00000000" w:rsidR="00000000" w:rsidRPr="00000000">
        <w:rPr>
          <w:rFonts w:ascii="Play" w:cs="Play" w:eastAsia="Play" w:hAnsi="Play"/>
          <w:b w:val="0"/>
          <w:bCs w:val="0"/>
          <w:smallCaps w:val="1"/>
          <w:color w:val="1767ce"/>
          <w:sz w:val="48"/>
          <w:szCs w:val="48"/>
          <w:rtl w:val="0"/>
        </w:rPr>
        <w:t xml:space="preserve">Attachment 1b - Tender form</w:t>
      </w:r>
      <w:r w:rsidDel="00000000" w:rsidR="00000000" w:rsidRPr="00000000">
        <w:rPr>
          <w:rtl w:val="0"/>
        </w:rPr>
      </w:r>
    </w:p>
    <w:p w:rsidR="00000000" w:rsidDel="00000000" w:rsidP="00000000" w:rsidRDefault="00000000" w:rsidRPr="00000000" w14:paraId="00000005">
      <w:pPr>
        <w:pStyle w:val="Heading1"/>
        <w:ind w:firstLine="432"/>
        <w:rPr>
          <w:b w:val="0"/>
          <w:bCs w:val="0"/>
          <w:smallCaps w:val="0"/>
        </w:rPr>
      </w:pPr>
      <w:r w:rsidDel="00000000" w:rsidR="00000000" w:rsidRPr="00000000">
        <w:rPr>
          <w:rtl w:val="0"/>
        </w:rPr>
      </w:r>
    </w:p>
    <w:p w:rsidR="00000000" w:rsidDel="00000000" w:rsidP="00000000" w:rsidRDefault="00000000" w:rsidRPr="00000000" w14:paraId="00000006">
      <w:pPr>
        <w:jc w:val="center"/>
        <w:rPr/>
      </w:pPr>
      <w:r w:rsidDel="00000000" w:rsidR="00000000" w:rsidRPr="00000000">
        <w:rPr>
          <w:rtl w:val="0"/>
        </w:rPr>
      </w:r>
    </w:p>
    <w:p w:rsidR="00000000" w:rsidDel="00000000" w:rsidP="00000000" w:rsidRDefault="00000000" w:rsidRPr="00000000" w14:paraId="00000007">
      <w:pPr>
        <w:rPr>
          <w:b w:val="1"/>
          <w:bCs w:val="1"/>
        </w:rPr>
      </w:pPr>
      <w:r w:rsidDel="00000000" w:rsidR="00000000" w:rsidRPr="00000000">
        <w:rPr>
          <w:b w:val="1"/>
          <w:bCs w:val="1"/>
          <w:rtl w:val="0"/>
        </w:rPr>
        <w:t xml:space="preserve">Company</w:t>
      </w:r>
    </w:p>
    <w:tbl>
      <w:tblPr>
        <w:tblStyle w:val="Table1"/>
        <w:tblW w:w="9060.0" w:type="dxa"/>
        <w:jc w:val="left"/>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1980"/>
        <w:gridCol w:w="7080"/>
        <w:tblGridChange w:id="0">
          <w:tblGrid>
            <w:gridCol w:w="1980"/>
            <w:gridCol w:w="7080"/>
          </w:tblGrid>
        </w:tblGridChange>
      </w:tblGrid>
      <w:tr>
        <w:trPr>
          <w:cantSplit w:val="0"/>
          <w:trHeight w:val="425" w:hRule="atLeast"/>
          <w:tblHeader w:val="0"/>
        </w:trPr>
        <w:tc>
          <w:tcPr/>
          <w:p w:rsidR="00000000" w:rsidDel="00000000" w:rsidP="00000000" w:rsidRDefault="00000000" w:rsidRPr="00000000" w14:paraId="00000008">
            <w:pPr>
              <w:rPr/>
            </w:pPr>
            <w:r w:rsidDel="00000000" w:rsidR="00000000" w:rsidRPr="00000000">
              <w:rPr>
                <w:rtl w:val="0"/>
              </w:rPr>
              <w:t xml:space="preserve">Company name:</w:t>
            </w:r>
          </w:p>
        </w:tc>
        <w:tc>
          <w:tcPr/>
          <w:p w:rsidR="00000000" w:rsidDel="00000000" w:rsidP="00000000" w:rsidRDefault="00000000" w:rsidRPr="00000000" w14:paraId="00000009">
            <w:pPr>
              <w:rPr/>
            </w:pPr>
            <w:r w:rsidDel="00000000" w:rsidR="00000000" w:rsidRPr="00000000">
              <w:rPr>
                <w:rtl w:val="0"/>
              </w:rPr>
            </w:r>
          </w:p>
        </w:tc>
      </w:tr>
      <w:tr>
        <w:trPr>
          <w:cantSplit w:val="0"/>
          <w:trHeight w:val="425" w:hRule="atLeast"/>
          <w:tblHeader w:val="0"/>
        </w:trPr>
        <w:tc>
          <w:tcPr/>
          <w:p w:rsidR="00000000" w:rsidDel="00000000" w:rsidP="00000000" w:rsidRDefault="00000000" w:rsidRPr="00000000" w14:paraId="0000000A">
            <w:pPr>
              <w:rPr/>
            </w:pPr>
            <w:r w:rsidDel="00000000" w:rsidR="00000000" w:rsidRPr="00000000">
              <w:rPr>
                <w:rtl w:val="0"/>
              </w:rPr>
              <w:t xml:space="preserve">Org. number:</w:t>
            </w:r>
          </w:p>
        </w:tc>
        <w:tc>
          <w:tcPr/>
          <w:p w:rsidR="00000000" w:rsidDel="00000000" w:rsidP="00000000" w:rsidRDefault="00000000" w:rsidRPr="00000000" w14:paraId="0000000B">
            <w:pPr>
              <w:rPr/>
            </w:pPr>
            <w:r w:rsidDel="00000000" w:rsidR="00000000" w:rsidRPr="00000000">
              <w:rPr>
                <w:rtl w:val="0"/>
              </w:rPr>
            </w:r>
          </w:p>
        </w:tc>
      </w:tr>
      <w:tr>
        <w:trPr>
          <w:cantSplit w:val="0"/>
          <w:trHeight w:val="425" w:hRule="atLeast"/>
          <w:tblHeader w:val="0"/>
        </w:trPr>
        <w:tc>
          <w:tcPr/>
          <w:p w:rsidR="00000000" w:rsidDel="00000000" w:rsidP="00000000" w:rsidRDefault="00000000" w:rsidRPr="00000000" w14:paraId="0000000C">
            <w:pPr>
              <w:rPr/>
            </w:pPr>
            <w:r w:rsidDel="00000000" w:rsidR="00000000" w:rsidRPr="00000000">
              <w:rPr>
                <w:rtl w:val="0"/>
              </w:rPr>
              <w:t xml:space="preserve">Postal address:</w:t>
            </w:r>
          </w:p>
        </w:tc>
        <w:tc>
          <w:tcPr/>
          <w:p w:rsidR="00000000" w:rsidDel="00000000" w:rsidP="00000000" w:rsidRDefault="00000000" w:rsidRPr="00000000" w14:paraId="0000000D">
            <w:pPr>
              <w:rPr/>
            </w:pPr>
            <w:r w:rsidDel="00000000" w:rsidR="00000000" w:rsidRPr="00000000">
              <w:rPr>
                <w:rtl w:val="0"/>
              </w:rPr>
            </w:r>
          </w:p>
        </w:tc>
      </w:tr>
      <w:tr>
        <w:trPr>
          <w:cantSplit w:val="0"/>
          <w:trHeight w:val="425" w:hRule="atLeast"/>
          <w:tblHeader w:val="0"/>
        </w:trPr>
        <w:tc>
          <w:tcPr/>
          <w:p w:rsidR="00000000" w:rsidDel="00000000" w:rsidP="00000000" w:rsidRDefault="00000000" w:rsidRPr="00000000" w14:paraId="0000000E">
            <w:pPr>
              <w:rPr/>
            </w:pPr>
            <w:r w:rsidDel="00000000" w:rsidR="00000000" w:rsidRPr="00000000">
              <w:rPr>
                <w:rtl w:val="0"/>
              </w:rPr>
              <w:t xml:space="preserve">Visiting address:</w:t>
            </w:r>
          </w:p>
        </w:tc>
        <w:tc>
          <w:tcPr/>
          <w:p w:rsidR="00000000" w:rsidDel="00000000" w:rsidP="00000000" w:rsidRDefault="00000000" w:rsidRPr="00000000" w14:paraId="0000000F">
            <w:pPr>
              <w:rPr/>
            </w:pPr>
            <w:r w:rsidDel="00000000" w:rsidR="00000000" w:rsidRPr="00000000">
              <w:rPr>
                <w:rtl w:val="0"/>
              </w:rPr>
            </w:r>
          </w:p>
        </w:tc>
      </w:tr>
      <w:tr>
        <w:trPr>
          <w:cantSplit w:val="0"/>
          <w:trHeight w:val="425" w:hRule="atLeast"/>
          <w:tblHeader w:val="0"/>
        </w:trPr>
        <w:tc>
          <w:tcPr/>
          <w:p w:rsidR="00000000" w:rsidDel="00000000" w:rsidP="00000000" w:rsidRDefault="00000000" w:rsidRPr="00000000" w14:paraId="00000010">
            <w:pPr>
              <w:rPr/>
            </w:pPr>
            <w:r w:rsidDel="00000000" w:rsidR="00000000" w:rsidRPr="00000000">
              <w:rPr>
                <w:rtl w:val="0"/>
              </w:rPr>
              <w:t xml:space="preserve">Telephone number:</w:t>
            </w:r>
          </w:p>
        </w:tc>
        <w:tc>
          <w:tcPr/>
          <w:p w:rsidR="00000000" w:rsidDel="00000000" w:rsidP="00000000" w:rsidRDefault="00000000" w:rsidRPr="00000000" w14:paraId="00000011">
            <w:pPr>
              <w:rPr/>
            </w:pPr>
            <w:r w:rsidDel="00000000" w:rsidR="00000000" w:rsidRPr="00000000">
              <w:rPr>
                <w:rtl w:val="0"/>
              </w:rPr>
            </w:r>
          </w:p>
        </w:tc>
      </w:tr>
    </w:tbl>
    <w:p w:rsidR="00000000" w:rsidDel="00000000" w:rsidP="00000000" w:rsidRDefault="00000000" w:rsidRPr="00000000" w14:paraId="00000012">
      <w:pPr>
        <w:spacing w:before="120" w:lineRule="auto"/>
        <w:rPr>
          <w:b w:val="1"/>
          <w:bCs w:val="1"/>
        </w:rPr>
      </w:pPr>
      <w:r w:rsidDel="00000000" w:rsidR="00000000" w:rsidRPr="00000000">
        <w:rPr>
          <w:rtl w:val="0"/>
        </w:rPr>
      </w:r>
    </w:p>
    <w:p w:rsidR="00000000" w:rsidDel="00000000" w:rsidP="00000000" w:rsidRDefault="00000000" w:rsidRPr="00000000" w14:paraId="00000013">
      <w:pPr>
        <w:spacing w:before="120" w:lineRule="auto"/>
        <w:rPr>
          <w:b w:val="1"/>
          <w:bCs w:val="1"/>
        </w:rPr>
      </w:pPr>
      <w:r w:rsidDel="00000000" w:rsidR="00000000" w:rsidRPr="00000000">
        <w:rPr>
          <w:b w:val="1"/>
          <w:bCs w:val="1"/>
          <w:rtl w:val="0"/>
        </w:rPr>
        <w:t xml:space="preserve">Contact person contract</w:t>
      </w:r>
    </w:p>
    <w:tbl>
      <w:tblPr>
        <w:tblStyle w:val="Table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80"/>
        <w:gridCol w:w="7082"/>
        <w:tblGridChange w:id="0">
          <w:tblGrid>
            <w:gridCol w:w="1980"/>
            <w:gridCol w:w="7082"/>
          </w:tblGrid>
        </w:tblGridChange>
      </w:tblGrid>
      <w:tr>
        <w:trPr>
          <w:cantSplit w:val="0"/>
          <w:trHeight w:val="425" w:hRule="atLeast"/>
          <w:tblHeader w:val="0"/>
        </w:trPr>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14">
            <w:pPr>
              <w:rPr/>
            </w:pPr>
            <w:r w:rsidDel="00000000" w:rsidR="00000000" w:rsidRPr="00000000">
              <w:rPr>
                <w:rtl w:val="0"/>
              </w:rPr>
              <w:t xml:space="preserve">Contact name:</w:t>
            </w:r>
          </w:p>
        </w:tc>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15">
            <w:pPr>
              <w:rPr/>
            </w:pPr>
            <w:r w:rsidDel="00000000" w:rsidR="00000000" w:rsidRPr="00000000">
              <w:rPr>
                <w:rtl w:val="0"/>
              </w:rPr>
            </w:r>
          </w:p>
        </w:tc>
      </w:tr>
      <w:tr>
        <w:trPr>
          <w:cantSplit w:val="0"/>
          <w:trHeight w:val="425" w:hRule="atLeast"/>
          <w:tblHeader w:val="0"/>
        </w:trPr>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16">
            <w:pPr>
              <w:rPr/>
            </w:pPr>
            <w:r w:rsidDel="00000000" w:rsidR="00000000" w:rsidRPr="00000000">
              <w:rPr>
                <w:rtl w:val="0"/>
              </w:rPr>
              <w:t xml:space="preserve">Telephone number:</w:t>
            </w:r>
          </w:p>
        </w:tc>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17">
            <w:pPr>
              <w:rPr/>
            </w:pPr>
            <w:r w:rsidDel="00000000" w:rsidR="00000000" w:rsidRPr="00000000">
              <w:rPr>
                <w:rtl w:val="0"/>
              </w:rPr>
            </w:r>
          </w:p>
        </w:tc>
      </w:tr>
      <w:tr>
        <w:trPr>
          <w:cantSplit w:val="0"/>
          <w:trHeight w:val="425" w:hRule="atLeast"/>
          <w:tblHeader w:val="0"/>
        </w:trPr>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18">
            <w:pPr>
              <w:rPr/>
            </w:pPr>
            <w:r w:rsidDel="00000000" w:rsidR="00000000" w:rsidRPr="00000000">
              <w:rPr>
                <w:rtl w:val="0"/>
              </w:rPr>
              <w:t xml:space="preserve">Email address:</w:t>
            </w:r>
          </w:p>
        </w:tc>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19">
            <w:pPr>
              <w:rPr/>
            </w:pPr>
            <w:r w:rsidDel="00000000" w:rsidR="00000000" w:rsidRPr="00000000">
              <w:rPr>
                <w:rtl w:val="0"/>
              </w:rPr>
            </w:r>
          </w:p>
        </w:tc>
      </w:tr>
    </w:tbl>
    <w:p w:rsidR="00000000" w:rsidDel="00000000" w:rsidP="00000000" w:rsidRDefault="00000000" w:rsidRPr="00000000" w14:paraId="0000001A">
      <w:pPr>
        <w:spacing w:before="120" w:lineRule="auto"/>
        <w:rPr>
          <w:b w:val="1"/>
          <w:bCs w:val="1"/>
        </w:rPr>
      </w:pPr>
      <w:r w:rsidDel="00000000" w:rsidR="00000000" w:rsidRPr="00000000">
        <w:rPr>
          <w:rtl w:val="0"/>
        </w:rPr>
      </w:r>
    </w:p>
    <w:p w:rsidR="00000000" w:rsidDel="00000000" w:rsidP="00000000" w:rsidRDefault="00000000" w:rsidRPr="00000000" w14:paraId="0000001B">
      <w:pPr>
        <w:spacing w:before="120" w:lineRule="auto"/>
        <w:rPr>
          <w:b w:val="1"/>
          <w:bCs w:val="1"/>
        </w:rPr>
      </w:pPr>
      <w:r w:rsidDel="00000000" w:rsidR="00000000" w:rsidRPr="00000000">
        <w:rPr>
          <w:b w:val="1"/>
          <w:bCs w:val="1"/>
          <w:rtl w:val="0"/>
        </w:rPr>
        <w:t xml:space="preserve">Contact person technical</w:t>
      </w:r>
    </w:p>
    <w:tbl>
      <w:tblPr>
        <w:tblStyle w:val="Table3"/>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80"/>
        <w:gridCol w:w="7082"/>
        <w:tblGridChange w:id="0">
          <w:tblGrid>
            <w:gridCol w:w="1980"/>
            <w:gridCol w:w="7082"/>
          </w:tblGrid>
        </w:tblGridChange>
      </w:tblGrid>
      <w:tr>
        <w:trPr>
          <w:cantSplit w:val="0"/>
          <w:trHeight w:val="425" w:hRule="atLeast"/>
          <w:tblHeader w:val="0"/>
        </w:trPr>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1C">
            <w:pPr>
              <w:rPr/>
            </w:pPr>
            <w:r w:rsidDel="00000000" w:rsidR="00000000" w:rsidRPr="00000000">
              <w:rPr>
                <w:rtl w:val="0"/>
              </w:rPr>
              <w:t xml:space="preserve">Contact name:</w:t>
            </w:r>
          </w:p>
        </w:tc>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1D">
            <w:pPr>
              <w:rPr/>
            </w:pPr>
            <w:r w:rsidDel="00000000" w:rsidR="00000000" w:rsidRPr="00000000">
              <w:rPr>
                <w:rtl w:val="0"/>
              </w:rPr>
            </w:r>
          </w:p>
        </w:tc>
      </w:tr>
      <w:tr>
        <w:trPr>
          <w:cantSplit w:val="0"/>
          <w:trHeight w:val="425" w:hRule="atLeast"/>
          <w:tblHeader w:val="0"/>
        </w:trPr>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1E">
            <w:pPr>
              <w:rPr/>
            </w:pPr>
            <w:r w:rsidDel="00000000" w:rsidR="00000000" w:rsidRPr="00000000">
              <w:rPr>
                <w:rtl w:val="0"/>
              </w:rPr>
              <w:t xml:space="preserve">Telephone number:</w:t>
            </w:r>
          </w:p>
        </w:tc>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1F">
            <w:pPr>
              <w:rPr/>
            </w:pPr>
            <w:r w:rsidDel="00000000" w:rsidR="00000000" w:rsidRPr="00000000">
              <w:rPr>
                <w:rtl w:val="0"/>
              </w:rPr>
            </w:r>
          </w:p>
        </w:tc>
      </w:tr>
      <w:tr>
        <w:trPr>
          <w:cantSplit w:val="0"/>
          <w:trHeight w:val="425" w:hRule="atLeast"/>
          <w:tblHeader w:val="0"/>
        </w:trPr>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20">
            <w:pPr>
              <w:rPr/>
            </w:pPr>
            <w:r w:rsidDel="00000000" w:rsidR="00000000" w:rsidRPr="00000000">
              <w:rPr>
                <w:rtl w:val="0"/>
              </w:rPr>
              <w:t xml:space="preserve">Email address:</w:t>
            </w:r>
          </w:p>
        </w:tc>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21">
            <w:pPr>
              <w:rPr/>
            </w:pPr>
            <w:r w:rsidDel="00000000" w:rsidR="00000000" w:rsidRPr="00000000">
              <w:rPr>
                <w:rtl w:val="0"/>
              </w:rPr>
            </w:r>
          </w:p>
        </w:tc>
      </w:tr>
    </w:tbl>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Check the boxes: </w:t>
      </w:r>
    </w:p>
    <w:p w:rsidR="00000000" w:rsidDel="00000000" w:rsidP="00000000" w:rsidRDefault="00000000" w:rsidRPr="00000000" w14:paraId="00000024">
      <w:pPr>
        <w:spacing w:after="240" w:before="60" w:lineRule="auto"/>
        <w:rPr/>
      </w:pPr>
      <w:sdt>
        <w:sdtPr>
          <w:id w:val="-1969254669"/>
          <w:tag w:val="goog_rdk_0"/>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tl w:val="0"/>
        </w:rPr>
        <w:t xml:space="preserve">  We accept the terms of the tender documentation, draft contract and special contract terms. </w:t>
      </w:r>
    </w:p>
    <w:p w:rsidR="00000000" w:rsidDel="00000000" w:rsidP="00000000" w:rsidRDefault="00000000" w:rsidRPr="00000000" w14:paraId="00000025">
      <w:pPr>
        <w:spacing w:after="60" w:lineRule="auto"/>
        <w:rPr/>
      </w:pPr>
      <w:sdt>
        <w:sdtPr>
          <w:id w:val="-1613226267"/>
          <w:tag w:val="goog_rdk_1"/>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tl w:val="0"/>
        </w:rPr>
        <w:t xml:space="preserve">  We accept our offer until the date specified in the tender documentation. The offer may be accepted by the contracting authority at any time up to the expiry of the approval period.</w:t>
      </w:r>
    </w:p>
    <w:p w:rsidR="00000000" w:rsidDel="00000000" w:rsidP="00000000" w:rsidRDefault="00000000" w:rsidRPr="00000000" w14:paraId="00000026">
      <w:pPr>
        <w:spacing w:after="60" w:lineRule="auto"/>
        <w:rPr/>
      </w:pPr>
      <w:sdt>
        <w:sdtPr>
          <w:id w:val="1010646455"/>
          <w:tag w:val="goog_rdk_2"/>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tl w:val="0"/>
        </w:rPr>
        <w:t xml:space="preserve"> We have read and accepted the contents of chapter 2.5 (in the document Tender Description) on confidentiality and freedom of information.</w:t>
      </w:r>
    </w:p>
    <w:p w:rsidR="00000000" w:rsidDel="00000000" w:rsidP="00000000" w:rsidRDefault="00000000" w:rsidRPr="00000000" w14:paraId="00000027">
      <w:pPr>
        <w:spacing w:after="60" w:lineRule="auto"/>
        <w:rPr/>
      </w:pPr>
      <w:r w:rsidDel="00000000" w:rsidR="00000000" w:rsidRPr="00000000">
        <w:rPr>
          <w:rtl w:val="0"/>
        </w:rPr>
      </w:r>
    </w:p>
    <w:p w:rsidR="00000000" w:rsidDel="00000000" w:rsidP="00000000" w:rsidRDefault="00000000" w:rsidRPr="00000000" w14:paraId="00000028">
      <w:pPr>
        <w:spacing w:after="60" w:lineRule="auto"/>
        <w:rPr/>
      </w:pPr>
      <w:r w:rsidDel="00000000" w:rsidR="00000000" w:rsidRPr="00000000">
        <w:rPr>
          <w:rtl w:val="0"/>
        </w:rPr>
        <w:t xml:space="preserve">Any reservations must be stated and specified in accordance with the provisions specified in the document's instructions to the provider. See chapter 2.6 (in the document Tender Description) on rejection of offers. The non-conformities are as follows (include any reference to the relevant clause in the tender documentation): </w:t>
        <w:br w:type="textWrapping"/>
      </w:r>
    </w:p>
    <w:tbl>
      <w:tblPr>
        <w:tblStyle w:val="Table4"/>
        <w:tblW w:w="8931.0" w:type="dxa"/>
        <w:jc w:val="left"/>
        <w:tblLayout w:type="fixed"/>
        <w:tblLook w:val="0000"/>
      </w:tblPr>
      <w:tblGrid>
        <w:gridCol w:w="8931"/>
        <w:tblGridChange w:id="0">
          <w:tblGrid>
            <w:gridCol w:w="8931"/>
          </w:tblGrid>
        </w:tblGridChange>
      </w:tblGrid>
      <w:tr>
        <w:trPr>
          <w:cantSplit w:val="0"/>
          <w:trHeight w:val="418" w:hRule="atLeast"/>
          <w:tblHeader w:val="0"/>
        </w:trPr>
        <w:tc>
          <w:tcPr>
            <w:tcBorders>
              <w:top w:color="000000" w:space="0" w:sz="4" w:val="single"/>
              <w:bottom w:color="000000" w:space="0" w:sz="4" w:val="single"/>
            </w:tcBorders>
          </w:tcPr>
          <w:p w:rsidR="00000000" w:rsidDel="00000000" w:rsidP="00000000" w:rsidRDefault="00000000" w:rsidRPr="00000000" w14:paraId="00000029">
            <w:pPr>
              <w:rPr/>
            </w:pPr>
            <w:r w:rsidDel="00000000" w:rsidR="00000000" w:rsidRPr="00000000">
              <w:rPr>
                <w:rtl w:val="0"/>
              </w:rPr>
            </w:r>
          </w:p>
        </w:tc>
      </w:tr>
      <w:tr>
        <w:trPr>
          <w:cantSplit w:val="0"/>
          <w:trHeight w:val="431" w:hRule="atLeast"/>
          <w:tblHeader w:val="0"/>
        </w:trPr>
        <w:tc>
          <w:tcPr>
            <w:tcBorders>
              <w:top w:color="000000" w:space="0" w:sz="4" w:val="single"/>
              <w:bottom w:color="000000" w:space="0" w:sz="4" w:val="single"/>
            </w:tcBorders>
          </w:tcPr>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spacing w:after="60" w:lineRule="auto"/>
        <w:rPr/>
      </w:pPr>
      <w:r w:rsidDel="00000000" w:rsidR="00000000" w:rsidRPr="00000000">
        <w:rPr>
          <w:rtl w:val="0"/>
        </w:rPr>
        <w:br w:type="textWrapping"/>
      </w:r>
    </w:p>
    <w:p w:rsidR="00000000" w:rsidDel="00000000" w:rsidP="00000000" w:rsidRDefault="00000000" w:rsidRPr="00000000" w14:paraId="0000002C">
      <w:pPr>
        <w:spacing w:after="60" w:lineRule="auto"/>
        <w:rPr/>
      </w:pPr>
      <w:r w:rsidDel="00000000" w:rsidR="00000000" w:rsidRPr="00000000">
        <w:rPr>
          <w:rtl w:val="0"/>
        </w:rPr>
        <w:t xml:space="preserve">Information of which parts of the delivery any subcontractors/partners are intended to be used:</w:t>
      </w:r>
    </w:p>
    <w:p w:rsidR="00000000" w:rsidDel="00000000" w:rsidP="00000000" w:rsidRDefault="00000000" w:rsidRPr="00000000" w14:paraId="0000002D">
      <w:pPr>
        <w:spacing w:after="60" w:lineRule="auto"/>
        <w:rPr/>
      </w:pPr>
      <w:r w:rsidDel="00000000" w:rsidR="00000000" w:rsidRPr="00000000">
        <w:rPr>
          <w:rtl w:val="0"/>
        </w:rPr>
      </w:r>
    </w:p>
    <w:tbl>
      <w:tblPr>
        <w:tblStyle w:val="Table5"/>
        <w:tblW w:w="8931.0" w:type="dxa"/>
        <w:jc w:val="left"/>
        <w:tblLayout w:type="fixed"/>
        <w:tblLook w:val="0000"/>
      </w:tblPr>
      <w:tblGrid>
        <w:gridCol w:w="8931"/>
        <w:tblGridChange w:id="0">
          <w:tblGrid>
            <w:gridCol w:w="8931"/>
          </w:tblGrid>
        </w:tblGridChange>
      </w:tblGrid>
      <w:tr>
        <w:trPr>
          <w:cantSplit w:val="0"/>
          <w:trHeight w:val="418" w:hRule="atLeast"/>
          <w:tblHeader w:val="0"/>
        </w:trPr>
        <w:tc>
          <w:tcPr>
            <w:tcBorders>
              <w:top w:color="000000" w:space="0" w:sz="4" w:val="single"/>
              <w:bottom w:color="000000" w:space="0" w:sz="4" w:val="single"/>
            </w:tcBorders>
          </w:tcPr>
          <w:p w:rsidR="00000000" w:rsidDel="00000000" w:rsidP="00000000" w:rsidRDefault="00000000" w:rsidRPr="00000000" w14:paraId="0000002E">
            <w:pPr>
              <w:rPr/>
            </w:pPr>
            <w:r w:rsidDel="00000000" w:rsidR="00000000" w:rsidRPr="00000000">
              <w:rPr>
                <w:rtl w:val="0"/>
              </w:rPr>
            </w:r>
          </w:p>
        </w:tc>
      </w:tr>
      <w:tr>
        <w:trPr>
          <w:cantSplit w:val="0"/>
          <w:trHeight w:val="431" w:hRule="atLeast"/>
          <w:tblHeader w:val="0"/>
        </w:trPr>
        <w:tc>
          <w:tcPr>
            <w:tcBorders>
              <w:top w:color="000000" w:space="0" w:sz="4" w:val="single"/>
              <w:bottom w:color="000000" w:space="0" w:sz="4" w:val="single"/>
            </w:tcBorders>
          </w:tcPr>
          <w:p w:rsidR="00000000" w:rsidDel="00000000" w:rsidP="00000000" w:rsidRDefault="00000000" w:rsidRPr="00000000" w14:paraId="0000002F">
            <w:pPr>
              <w:rPr/>
            </w:pPr>
            <w:r w:rsidDel="00000000" w:rsidR="00000000" w:rsidRPr="00000000">
              <w:rPr>
                <w:rtl w:val="0"/>
              </w:rPr>
            </w:r>
          </w:p>
        </w:tc>
      </w:tr>
    </w:tbl>
    <w:p w:rsidR="00000000" w:rsidDel="00000000" w:rsidP="00000000" w:rsidRDefault="00000000" w:rsidRPr="00000000" w14:paraId="00000030">
      <w:pPr>
        <w:spacing w:before="120" w:lineRule="auto"/>
        <w:rPr>
          <w:b w:val="1"/>
          <w:bCs w:val="1"/>
        </w:rPr>
      </w:pPr>
      <w:r w:rsidDel="00000000" w:rsidR="00000000" w:rsidRPr="00000000">
        <w:rPr>
          <w:rtl w:val="0"/>
        </w:rPr>
      </w:r>
    </w:p>
    <w:p w:rsidR="00000000" w:rsidDel="00000000" w:rsidP="00000000" w:rsidRDefault="00000000" w:rsidRPr="00000000" w14:paraId="00000031">
      <w:pPr>
        <w:spacing w:before="120" w:lineRule="auto"/>
        <w:rPr>
          <w:b w:val="1"/>
          <w:bCs w:val="1"/>
        </w:rPr>
      </w:pPr>
      <w:r w:rsidDel="00000000" w:rsidR="00000000" w:rsidRPr="00000000">
        <w:rPr>
          <w:b w:val="1"/>
          <w:bCs w:val="1"/>
          <w:rtl w:val="0"/>
        </w:rPr>
        <w:t xml:space="preserve">Contact information authorized representative</w:t>
      </w:r>
    </w:p>
    <w:tbl>
      <w:tblPr>
        <w:tblStyle w:val="Table6"/>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80"/>
        <w:gridCol w:w="7082"/>
        <w:tblGridChange w:id="0">
          <w:tblGrid>
            <w:gridCol w:w="1980"/>
            <w:gridCol w:w="7082"/>
          </w:tblGrid>
        </w:tblGridChange>
      </w:tblGrid>
      <w:tr>
        <w:trPr>
          <w:cantSplit w:val="0"/>
          <w:trHeight w:val="425" w:hRule="atLeast"/>
          <w:tblHeader w:val="0"/>
        </w:trPr>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32">
            <w:pPr>
              <w:rPr/>
            </w:pPr>
            <w:r w:rsidDel="00000000" w:rsidR="00000000" w:rsidRPr="00000000">
              <w:rPr>
                <w:rtl w:val="0"/>
              </w:rPr>
              <w:t xml:space="preserve">Name:</w:t>
            </w:r>
          </w:p>
        </w:tc>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33">
            <w:pPr>
              <w:rPr/>
            </w:pPr>
            <w:r w:rsidDel="00000000" w:rsidR="00000000" w:rsidRPr="00000000">
              <w:rPr>
                <w:rtl w:val="0"/>
              </w:rPr>
            </w:r>
          </w:p>
        </w:tc>
      </w:tr>
      <w:tr>
        <w:trPr>
          <w:cantSplit w:val="0"/>
          <w:trHeight w:val="425" w:hRule="atLeast"/>
          <w:tblHeader w:val="0"/>
        </w:trPr>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34">
            <w:pPr>
              <w:rPr/>
            </w:pPr>
            <w:r w:rsidDel="00000000" w:rsidR="00000000" w:rsidRPr="00000000">
              <w:rPr>
                <w:rtl w:val="0"/>
              </w:rPr>
              <w:t xml:space="preserve">Telephone number:</w:t>
            </w:r>
          </w:p>
        </w:tc>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35">
            <w:pPr>
              <w:rPr/>
            </w:pPr>
            <w:r w:rsidDel="00000000" w:rsidR="00000000" w:rsidRPr="00000000">
              <w:rPr>
                <w:rtl w:val="0"/>
              </w:rPr>
            </w:r>
          </w:p>
        </w:tc>
      </w:tr>
      <w:tr>
        <w:trPr>
          <w:cantSplit w:val="0"/>
          <w:trHeight w:val="425" w:hRule="atLeast"/>
          <w:tblHeader w:val="0"/>
        </w:trPr>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36">
            <w:pPr>
              <w:rPr/>
            </w:pPr>
            <w:r w:rsidDel="00000000" w:rsidR="00000000" w:rsidRPr="00000000">
              <w:rPr>
                <w:rtl w:val="0"/>
              </w:rPr>
              <w:t xml:space="preserve">Email address:</w:t>
            </w:r>
          </w:p>
        </w:tc>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37">
            <w:pPr>
              <w:rPr/>
            </w:pPr>
            <w:r w:rsidDel="00000000" w:rsidR="00000000" w:rsidRPr="00000000">
              <w:rPr>
                <w:rtl w:val="0"/>
              </w:rPr>
            </w:r>
          </w:p>
        </w:tc>
      </w:tr>
    </w:tbl>
    <w:p w:rsidR="00000000" w:rsidDel="00000000" w:rsidP="00000000" w:rsidRDefault="00000000" w:rsidRPr="00000000" w14:paraId="00000038">
      <w:pPr>
        <w:spacing w:after="60" w:lineRule="auto"/>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Signed by authorized representative:</w:t>
      </w:r>
    </w:p>
    <w:tbl>
      <w:tblPr>
        <w:tblStyle w:val="Table7"/>
        <w:tblW w:w="8931.0" w:type="dxa"/>
        <w:jc w:val="left"/>
        <w:tblLayout w:type="fixed"/>
        <w:tblLook w:val="0400"/>
      </w:tblPr>
      <w:tblGrid>
        <w:gridCol w:w="3119"/>
        <w:gridCol w:w="1004"/>
        <w:gridCol w:w="4808"/>
        <w:tblGridChange w:id="0">
          <w:tblGrid>
            <w:gridCol w:w="3119"/>
            <w:gridCol w:w="1004"/>
            <w:gridCol w:w="4808"/>
          </w:tblGrid>
        </w:tblGridChange>
      </w:tblGrid>
      <w:tr>
        <w:trPr>
          <w:cantSplit w:val="0"/>
          <w:trHeight w:val="425" w:hRule="atLeast"/>
          <w:tblHeader w:val="0"/>
        </w:trPr>
        <w:tc>
          <w:tcPr>
            <w:tcBorders>
              <w:top w:color="000000" w:space="0" w:sz="0" w:val="nil"/>
              <w:left w:color="000000" w:space="0" w:sz="0" w:val="nil"/>
              <w:bottom w:color="000000" w:space="0" w:sz="4" w:val="dotted"/>
              <w:right w:color="000000" w:space="0" w:sz="0" w:val="nil"/>
            </w:tcBorders>
          </w:tcPr>
          <w:p w:rsidR="00000000" w:rsidDel="00000000" w:rsidP="00000000" w:rsidRDefault="00000000" w:rsidRPr="00000000" w14:paraId="0000003B">
            <w:pPr>
              <w:spacing w:after="0" w:lineRule="auto"/>
              <w:rPr>
                <w:rFonts w:ascii="LFT Etica Bk" w:cs="LFT Etica Bk" w:eastAsia="LFT Etica Bk" w:hAnsi="LFT Etica Bk"/>
                <w:b w:val="1"/>
                <w:bCs w:val="1"/>
                <w:i w:val="1"/>
                <w:iCs w:val="1"/>
                <w:color w:val="0000ff"/>
              </w:rPr>
            </w:pPr>
            <w:r w:rsidDel="00000000" w:rsidR="00000000" w:rsidRPr="00000000">
              <w:rPr>
                <w:rtl w:val="0"/>
              </w:rPr>
            </w:r>
          </w:p>
        </w:tc>
        <w:tc>
          <w:tcPr>
            <w:tcBorders>
              <w:top w:color="000000" w:space="0" w:sz="0" w:val="nil"/>
              <w:left w:color="000000" w:space="0" w:sz="0" w:val="nil"/>
              <w:bottom w:color="000000" w:space="0" w:sz="4" w:val="dotted"/>
              <w:right w:color="000000" w:space="0" w:sz="0" w:val="nil"/>
            </w:tcBorders>
          </w:tcPr>
          <w:p w:rsidR="00000000" w:rsidDel="00000000" w:rsidP="00000000" w:rsidRDefault="00000000" w:rsidRPr="00000000" w14:paraId="0000003C">
            <w:pPr>
              <w:spacing w:after="0" w:lineRule="auto"/>
              <w:rPr/>
            </w:pPr>
            <w:r w:rsidDel="00000000" w:rsidR="00000000" w:rsidRPr="00000000">
              <w:rPr>
                <w:rtl w:val="0"/>
              </w:rPr>
            </w:r>
          </w:p>
          <w:p w:rsidR="00000000" w:rsidDel="00000000" w:rsidP="00000000" w:rsidRDefault="00000000" w:rsidRPr="00000000" w14:paraId="0000003D">
            <w:pPr>
              <w:spacing w:after="0" w:lineRule="auto"/>
              <w:rPr/>
            </w:pPr>
            <w:r w:rsidDel="00000000" w:rsidR="00000000" w:rsidRPr="00000000">
              <w:rPr>
                <w:rtl w:val="0"/>
              </w:rPr>
            </w:r>
          </w:p>
          <w:p w:rsidR="00000000" w:rsidDel="00000000" w:rsidP="00000000" w:rsidRDefault="00000000" w:rsidRPr="00000000" w14:paraId="0000003E">
            <w:pPr>
              <w:spacing w:after="0" w:lineRule="auto"/>
              <w:rPr/>
            </w:pPr>
            <w:r w:rsidDel="00000000" w:rsidR="00000000" w:rsidRPr="00000000">
              <w:rPr>
                <w:rtl w:val="0"/>
              </w:rPr>
            </w:r>
          </w:p>
        </w:tc>
        <w:tc>
          <w:tcPr>
            <w:tcBorders>
              <w:top w:color="000000" w:space="0" w:sz="0" w:val="nil"/>
              <w:left w:color="000000" w:space="0" w:sz="0" w:val="nil"/>
              <w:bottom w:color="000000" w:space="0" w:sz="4" w:val="dotted"/>
              <w:right w:color="000000" w:space="0" w:sz="0" w:val="nil"/>
            </w:tcBorders>
          </w:tcPr>
          <w:p w:rsidR="00000000" w:rsidDel="00000000" w:rsidP="00000000" w:rsidRDefault="00000000" w:rsidRPr="00000000" w14:paraId="0000003F">
            <w:pPr>
              <w:rPr/>
            </w:pPr>
            <w:r w:rsidDel="00000000" w:rsidR="00000000" w:rsidRPr="00000000">
              <w:rPr>
                <w:rtl w:val="0"/>
              </w:rPr>
            </w:r>
          </w:p>
        </w:tc>
      </w:tr>
      <w:tr>
        <w:trPr>
          <w:cantSplit w:val="0"/>
          <w:tblHeader w:val="0"/>
        </w:trPr>
        <w:tc>
          <w:tcPr>
            <w:tcBorders>
              <w:top w:color="000000" w:space="0" w:sz="4" w:val="dotted"/>
              <w:left w:color="000000" w:space="0" w:sz="0" w:val="nil"/>
              <w:bottom w:color="000000" w:space="0" w:sz="0" w:val="nil"/>
              <w:right w:color="000000" w:space="0" w:sz="0" w:val="nil"/>
            </w:tcBorders>
          </w:tcPr>
          <w:p w:rsidR="00000000" w:rsidDel="00000000" w:rsidP="00000000" w:rsidRDefault="00000000" w:rsidRPr="00000000" w14:paraId="00000040">
            <w:pPr>
              <w:rPr/>
            </w:pPr>
            <w:r w:rsidDel="00000000" w:rsidR="00000000" w:rsidRPr="00000000">
              <w:rPr>
                <w:rtl w:val="0"/>
              </w:rPr>
              <w:t xml:space="preserve">Place</w:t>
            </w:r>
          </w:p>
        </w:tc>
        <w:tc>
          <w:tcPr>
            <w:tcBorders>
              <w:top w:color="000000" w:space="0" w:sz="4" w:val="dotted"/>
              <w:left w:color="000000" w:space="0" w:sz="0" w:val="nil"/>
              <w:bottom w:color="000000" w:space="0" w:sz="0" w:val="nil"/>
              <w:right w:color="000000" w:space="0" w:sz="0" w:val="nil"/>
            </w:tcBorders>
          </w:tcPr>
          <w:p w:rsidR="00000000" w:rsidDel="00000000" w:rsidP="00000000" w:rsidRDefault="00000000" w:rsidRPr="00000000" w14:paraId="00000041">
            <w:pPr>
              <w:rPr/>
            </w:pPr>
            <w:r w:rsidDel="00000000" w:rsidR="00000000" w:rsidRPr="00000000">
              <w:rPr>
                <w:rtl w:val="0"/>
              </w:rPr>
              <w:t xml:space="preserve">Date</w:t>
            </w:r>
          </w:p>
        </w:tc>
        <w:tc>
          <w:tcPr>
            <w:tcBorders>
              <w:top w:color="000000" w:space="0" w:sz="4" w:val="dotted"/>
              <w:left w:color="000000" w:space="0" w:sz="0" w:val="nil"/>
              <w:bottom w:color="000000" w:space="0" w:sz="0" w:val="nil"/>
              <w:right w:color="000000" w:space="0" w:sz="0" w:val="nil"/>
            </w:tcBorders>
          </w:tcPr>
          <w:p w:rsidR="00000000" w:rsidDel="00000000" w:rsidP="00000000" w:rsidRDefault="00000000" w:rsidRPr="00000000" w14:paraId="00000042">
            <w:pPr>
              <w:rPr/>
            </w:pPr>
            <w:r w:rsidDel="00000000" w:rsidR="00000000" w:rsidRPr="00000000">
              <w:rPr>
                <w:rtl w:val="0"/>
              </w:rPr>
              <w:t xml:space="preserve">Signature</w:t>
            </w:r>
          </w:p>
        </w:tc>
      </w:tr>
      <w:tr>
        <w:trPr>
          <w:cantSplit w:val="0"/>
          <w:tblHeader w:val="0"/>
        </w:trPr>
        <w:tc>
          <w:tcPr/>
          <w:p w:rsidR="00000000" w:rsidDel="00000000" w:rsidP="00000000" w:rsidRDefault="00000000" w:rsidRPr="00000000" w14:paraId="00000043">
            <w:pPr>
              <w:rPr/>
            </w:pPr>
            <w:r w:rsidDel="00000000" w:rsidR="00000000" w:rsidRPr="00000000">
              <w:rPr>
                <w:rtl w:val="0"/>
              </w:rPr>
            </w:r>
          </w:p>
        </w:tc>
        <w:tc>
          <w:tcPr/>
          <w:p w:rsidR="00000000" w:rsidDel="00000000" w:rsidP="00000000" w:rsidRDefault="00000000" w:rsidRPr="00000000" w14:paraId="00000044">
            <w:pPr>
              <w:rPr/>
            </w:pPr>
            <w:r w:rsidDel="00000000" w:rsidR="00000000" w:rsidRPr="00000000">
              <w:rPr>
                <w:rtl w:val="0"/>
              </w:rPr>
            </w:r>
          </w:p>
        </w:tc>
        <w:tc>
          <w:tcPr>
            <w:tcBorders>
              <w:top w:color="000000" w:space="0" w:sz="0" w:val="nil"/>
              <w:left w:color="000000" w:space="0" w:sz="0" w:val="nil"/>
              <w:bottom w:color="000000" w:space="0" w:sz="4" w:val="dotted"/>
              <w:right w:color="000000" w:space="0" w:sz="0" w:val="nil"/>
            </w:tcBorders>
          </w:tcPr>
          <w:p w:rsidR="00000000" w:rsidDel="00000000" w:rsidP="00000000" w:rsidRDefault="00000000" w:rsidRPr="00000000" w14:paraId="00000045">
            <w:pPr>
              <w:rPr/>
            </w:pPr>
            <w:r w:rsidDel="00000000" w:rsidR="00000000" w:rsidRPr="00000000">
              <w:rPr>
                <w:rtl w:val="0"/>
              </w:rPr>
            </w:r>
          </w:p>
        </w:tc>
      </w:tr>
      <w:tr>
        <w:trPr>
          <w:cantSplit w:val="0"/>
          <w:tblHeader w:val="0"/>
        </w:trPr>
        <w:tc>
          <w:tcPr/>
          <w:p w:rsidR="00000000" w:rsidDel="00000000" w:rsidP="00000000" w:rsidRDefault="00000000" w:rsidRPr="00000000" w14:paraId="00000046">
            <w:pPr>
              <w:rPr/>
            </w:pPr>
            <w:r w:rsidDel="00000000" w:rsidR="00000000" w:rsidRPr="00000000">
              <w:rPr>
                <w:rtl w:val="0"/>
              </w:rPr>
            </w:r>
          </w:p>
        </w:tc>
        <w:tc>
          <w:tcPr/>
          <w:p w:rsidR="00000000" w:rsidDel="00000000" w:rsidP="00000000" w:rsidRDefault="00000000" w:rsidRPr="00000000" w14:paraId="00000047">
            <w:pPr>
              <w:rPr/>
            </w:pPr>
            <w:r w:rsidDel="00000000" w:rsidR="00000000" w:rsidRPr="00000000">
              <w:rPr>
                <w:rtl w:val="0"/>
              </w:rPr>
            </w:r>
          </w:p>
        </w:tc>
        <w:tc>
          <w:tcPr>
            <w:tcBorders>
              <w:top w:color="000000" w:space="0" w:sz="4" w:val="dotted"/>
              <w:left w:color="000000" w:space="0" w:sz="0" w:val="nil"/>
              <w:bottom w:color="000000" w:space="0" w:sz="0" w:val="nil"/>
              <w:right w:color="000000" w:space="0" w:sz="0" w:val="nil"/>
            </w:tcBorders>
          </w:tcPr>
          <w:p w:rsidR="00000000" w:rsidDel="00000000" w:rsidP="00000000" w:rsidRDefault="00000000" w:rsidRPr="00000000" w14:paraId="00000048">
            <w:pPr>
              <w:rPr/>
            </w:pPr>
            <w:r w:rsidDel="00000000" w:rsidR="00000000" w:rsidRPr="00000000">
              <w:rPr>
                <w:rtl w:val="0"/>
              </w:rPr>
              <w:t xml:space="preserve">Names in block letters</w:t>
            </w:r>
          </w:p>
        </w:tc>
      </w:tr>
    </w:tbl>
    <w:p w:rsidR="00000000" w:rsidDel="00000000" w:rsidP="00000000" w:rsidRDefault="00000000" w:rsidRPr="00000000" w14:paraId="00000049">
      <w:pPr>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Unicode MS"/>
  <w:font w:name="Play">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LFT Etica Bk"/>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2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ind w:left="432"/>
      <w:jc w:val="center"/>
    </w:pPr>
    <w:rPr>
      <w:b w:val="1"/>
      <w:bCs w:val="1"/>
      <w:smallCaps w:val="1"/>
      <w:sz w:val="32"/>
      <w:szCs w:val="32"/>
    </w:rPr>
  </w:style>
  <w:style w:type="paragraph" w:styleId="Heading2">
    <w:name w:val="heading 2"/>
    <w:basedOn w:val="Normal"/>
    <w:next w:val="Normal"/>
    <w:pPr>
      <w:keepNext w:val="1"/>
      <w:spacing w:after="60" w:before="240" w:lineRule="auto"/>
      <w:ind w:left="1116" w:hanging="1116"/>
    </w:pPr>
    <w:rPr>
      <w:rFonts w:ascii="Calibri" w:cs="Calibri" w:eastAsia="Calibri" w:hAnsi="Calibri"/>
      <w:color w:val="a5a5a5"/>
      <w:sz w:val="28"/>
      <w:szCs w:val="28"/>
      <w:u w:val="singl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spacing w:before="200" w:line="300" w:lineRule="auto"/>
      <w:ind w:left="864" w:hanging="864"/>
    </w:pPr>
    <w:rPr>
      <w:rFonts w:ascii="Calibri" w:cs="Calibri" w:eastAsia="Calibri" w:hAnsi="Calibri"/>
      <w:b w:val="1"/>
      <w:bCs w:val="1"/>
      <w:i w:val="1"/>
      <w:iCs w:val="1"/>
      <w:color w:val="4472c4"/>
    </w:rPr>
  </w:style>
  <w:style w:type="paragraph" w:styleId="Heading5">
    <w:name w:val="heading 5"/>
    <w:basedOn w:val="Normal"/>
    <w:next w:val="Normal"/>
    <w:pPr>
      <w:keepNext w:val="1"/>
      <w:keepLines w:val="1"/>
      <w:spacing w:before="200" w:lineRule="auto"/>
      <w:ind w:left="1008" w:hanging="1008"/>
    </w:pPr>
    <w:rPr>
      <w:rFonts w:ascii="Calibri" w:cs="Calibri" w:eastAsia="Calibri" w:hAnsi="Calibri"/>
      <w:color w:val="1f3863"/>
    </w:rPr>
  </w:style>
  <w:style w:type="paragraph" w:styleId="Heading6">
    <w:name w:val="heading 6"/>
    <w:basedOn w:val="Normal"/>
    <w:next w:val="Normal"/>
    <w:pPr>
      <w:keepNext w:val="1"/>
      <w:keepLines w:val="1"/>
      <w:spacing w:before="40" w:lineRule="auto"/>
      <w:ind w:left="1152" w:hanging="1152"/>
    </w:pPr>
    <w:rPr>
      <w:rFonts w:ascii="Calibri" w:cs="Calibri" w:eastAsia="Calibri" w:hAnsi="Calibri"/>
      <w:color w:val="1f3863"/>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70.0" w:type="dxa"/>
        <w:bottom w:w="0.0" w:type="dxa"/>
        <w:right w:w="70.0" w:type="dxa"/>
      </w:tblCellMar>
    </w:tblPr>
  </w:style>
  <w:style w:type="table" w:styleId="Table7">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h8GMPQl+TW6HL7xNgfkLfn6xQ==">CgMxLjAaMAoBMBIrCikIB0IlChFRdWF0dHJvY2VudG8gU2FucxIQQXJpYWwgVW5pY29kZSBNUxowCgExEisKKQgHQiUKEVF1YXR0cm9jZW50byBTYW5zEhBBcmlhbCBVbmljb2RlIE1TGjAKATISKwopCAdCJQoRUXVhdHRyb2NlbnRvIFNhbnMSEEFyaWFsIFVuaWNvZGUgTVMyDmguY2QwcmVxY2tubDE3Mg5oLnJpZHkwZHdlbDRyaTIOaC5meGcxemdpbWZrZ2wyDmgubWN0MGFzZDZwcWFkOAByITFta01Tc3VEZzE2RExyaG9xb3RtcUZLNkttaTZrbWI4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MediaServiceImageTags</vt:lpwstr>
  </property>
  <property fmtid="{D5CDD505-2E9C-101B-9397-08002B2CF9AE}" pid="3" name="ContentTypeId">
    <vt:lpwstr>0x010100BA37ECEBA39C34498C0603F7A75729D8</vt:lpwstr>
  </property>
</Properties>
</file>